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3B" w:rsidRPr="00205DAF" w:rsidRDefault="0064503B" w:rsidP="0064503B">
      <w:r w:rsidRPr="00205DA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4FBB" wp14:editId="07BA782D">
                <wp:simplePos x="0" y="0"/>
                <wp:positionH relativeFrom="column">
                  <wp:posOffset>1572895</wp:posOffset>
                </wp:positionH>
                <wp:positionV relativeFrom="paragraph">
                  <wp:posOffset>182245</wp:posOffset>
                </wp:positionV>
                <wp:extent cx="1127760" cy="1471930"/>
                <wp:effectExtent l="0" t="19050" r="34290" b="3302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47193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3B" w:rsidRPr="0040616C" w:rsidRDefault="0064503B" w:rsidP="0064503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I pass</w:t>
                            </w:r>
                            <w:r w:rsidRP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0616C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4F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123.85pt;margin-top:14.35pt;width:88.8pt;height:1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" adj="10800" fillcolor="#953735" strokecolor="#385d8a" strokeweight="2pt">
                <v:textbox>
                  <w:txbxContent>
                    <w:p w:rsidR="0064503B" w:rsidRPr="0040616C" w:rsidRDefault="0064503B" w:rsidP="0064503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I pass</w:t>
                      </w:r>
                      <w:r w:rsidRPr="0040616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40616C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205DA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1584" wp14:editId="19C33825">
                <wp:simplePos x="0" y="0"/>
                <wp:positionH relativeFrom="column">
                  <wp:posOffset>2701579</wp:posOffset>
                </wp:positionH>
                <wp:positionV relativeFrom="paragraph">
                  <wp:posOffset>85222</wp:posOffset>
                </wp:positionV>
                <wp:extent cx="1911927" cy="2351314"/>
                <wp:effectExtent l="0" t="0" r="12700" b="1143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2351314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3B" w:rsidRPr="0051312C" w:rsidRDefault="0064503B" w:rsidP="006450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start taking courses in my department</w:t>
                            </w:r>
                            <w:r w:rsidRPr="005131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503B" w:rsidRDefault="0064503B" w:rsidP="006450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503B" w:rsidRPr="0051312C" w:rsidRDefault="0064503B" w:rsidP="006450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write a petition </w:t>
                            </w:r>
                            <w:r w:rsidR="00C12D3F">
                              <w:rPr>
                                <w:sz w:val="24"/>
                                <w:szCs w:val="24"/>
                              </w:rPr>
                              <w:t>in order to study English at the Prep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11584" id="Yuvarlatılmış Dikdörtgen 5" o:spid="_x0000_s1027" style="position:absolute;margin-left:212.7pt;margin-top:6.7pt;width:150.55pt;height:1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" fillcolor="#4f81bd" strokecolor="#385d8a" strokeweight="2pt">
                <v:textbox>
                  <w:txbxContent>
                    <w:p w:rsidR="0064503B" w:rsidRPr="0051312C" w:rsidRDefault="0064503B" w:rsidP="006450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start taking courses in my department</w:t>
                      </w:r>
                      <w:r w:rsidRPr="0051312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4503B" w:rsidRDefault="0064503B" w:rsidP="006450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503B" w:rsidRPr="0051312C" w:rsidRDefault="0064503B" w:rsidP="006450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write a petition </w:t>
                      </w:r>
                      <w:r w:rsidR="00C12D3F">
                        <w:rPr>
                          <w:sz w:val="24"/>
                          <w:szCs w:val="24"/>
                        </w:rPr>
                        <w:t>in order to study English at the Prep Class.</w:t>
                      </w:r>
                    </w:p>
                  </w:txbxContent>
                </v:textbox>
              </v:roundrect>
            </w:pict>
          </mc:Fallback>
        </mc:AlternateContent>
      </w:r>
      <w:r w:rsidRPr="00205DA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ADCE" wp14:editId="4C11AF89">
                <wp:simplePos x="0" y="0"/>
                <wp:positionH relativeFrom="column">
                  <wp:posOffset>-291003</wp:posOffset>
                </wp:positionH>
                <wp:positionV relativeFrom="paragraph">
                  <wp:posOffset>180225</wp:posOffset>
                </wp:positionV>
                <wp:extent cx="1793174" cy="1353382"/>
                <wp:effectExtent l="0" t="0" r="17145" b="1841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135338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3B" w:rsidRPr="00140196" w:rsidRDefault="0064503B" w:rsidP="0064503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01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FLAT </w:t>
                            </w:r>
                          </w:p>
                          <w:p w:rsidR="0064503B" w:rsidRPr="00140196" w:rsidRDefault="0064503B" w:rsidP="0064503B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(English Prep Class </w:t>
                            </w:r>
                            <w:r w:rsidRPr="00413B3D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oreign </w:t>
                            </w:r>
                            <w:r w:rsidRPr="00413B3D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anguage </w:t>
                            </w:r>
                            <w:r w:rsidRPr="00413B3D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chievement </w:t>
                            </w:r>
                            <w:r w:rsidRPr="00413B3D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est)</w:t>
                            </w:r>
                            <w:r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503B" w:rsidRPr="00140196" w:rsidRDefault="000530D8" w:rsidP="006450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 9</w:t>
                            </w:r>
                            <w:r w:rsidR="0064503B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4503B" w:rsidRPr="001401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DADCE" id="Yuvarlatılmış Dikdörtgen 3" o:spid="_x0000_s1028" style="position:absolute;margin-left:-22.9pt;margin-top:14.2pt;width:141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" fillcolor="#4f81bd" strokecolor="#385d8a" strokeweight="2pt">
                <v:textbox>
                  <w:txbxContent>
                    <w:p w:rsidR="0064503B" w:rsidRPr="00140196" w:rsidRDefault="0064503B" w:rsidP="0064503B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0196">
                        <w:rPr>
                          <w:b/>
                          <w:sz w:val="24"/>
                          <w:szCs w:val="24"/>
                        </w:rPr>
                        <w:t xml:space="preserve">FLAT </w:t>
                      </w:r>
                    </w:p>
                    <w:p w:rsidR="0064503B" w:rsidRPr="00140196" w:rsidRDefault="0064503B" w:rsidP="0064503B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(English Prep Class </w:t>
                      </w:r>
                      <w:r w:rsidRPr="00413B3D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oreign </w:t>
                      </w:r>
                      <w:r w:rsidRPr="00413B3D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anguage </w:t>
                      </w:r>
                      <w:r w:rsidRPr="00413B3D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chievement </w:t>
                      </w:r>
                      <w:r w:rsidRPr="00413B3D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est)</w:t>
                      </w:r>
                      <w:r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4503B" w:rsidRPr="00140196" w:rsidRDefault="000530D8" w:rsidP="006450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 9</w:t>
                      </w:r>
                      <w:r w:rsidR="0064503B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64503B" w:rsidRPr="00140196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03B" w:rsidRPr="00205DAF" w:rsidRDefault="0064503B" w:rsidP="0064503B"/>
    <w:p w:rsidR="0064503B" w:rsidRPr="00205DAF" w:rsidRDefault="0064503B" w:rsidP="0064503B"/>
    <w:p w:rsidR="0064503B" w:rsidRPr="00205DAF" w:rsidRDefault="0064503B" w:rsidP="0064503B"/>
    <w:p w:rsidR="0064503B" w:rsidRPr="00205DAF" w:rsidRDefault="0064503B" w:rsidP="0064503B"/>
    <w:p w:rsidR="0064503B" w:rsidRPr="00205DAF" w:rsidRDefault="0064503B" w:rsidP="0064503B">
      <w:r w:rsidRPr="00205DA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334FB" wp14:editId="4D8460CB">
                <wp:simplePos x="0" y="0"/>
                <wp:positionH relativeFrom="column">
                  <wp:posOffset>-137160</wp:posOffset>
                </wp:positionH>
                <wp:positionV relativeFrom="paragraph">
                  <wp:posOffset>12700</wp:posOffset>
                </wp:positionV>
                <wp:extent cx="1638300" cy="961390"/>
                <wp:effectExtent l="38100" t="0" r="19050" b="2921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1390"/>
                        </a:xfrm>
                        <a:prstGeom prst="downArrow">
                          <a:avLst>
                            <a:gd name="adj1" fmla="val 50000"/>
                            <a:gd name="adj2" fmla="val 60129"/>
                          </a:avLst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3B" w:rsidRPr="0040616C" w:rsidRDefault="00C12D3F" w:rsidP="006450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I fail</w:t>
                            </w:r>
                            <w:r w:rsidR="0064503B" w:rsidRP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4503B" w:rsidRPr="0040616C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C"/>
                            </w:r>
                          </w:p>
                          <w:p w:rsidR="0064503B" w:rsidRPr="00E075C8" w:rsidRDefault="0064503B" w:rsidP="0064503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4503B" w:rsidRPr="00E075C8" w:rsidRDefault="0064503B" w:rsidP="006450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334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9" type="#_x0000_t67" style="position:absolute;margin-left:-10.8pt;margin-top:1pt;width:129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" adj="8612" fillcolor="#953735" strokecolor="#385d8a" strokeweight="2pt">
                <v:textbox>
                  <w:txbxContent>
                    <w:p w:rsidR="0064503B" w:rsidRPr="0040616C" w:rsidRDefault="00C12D3F" w:rsidP="006450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I fail</w:t>
                      </w:r>
                      <w:r w:rsidR="0064503B" w:rsidRPr="0040616C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4503B" w:rsidRPr="0040616C">
                        <w:rPr>
                          <w:b/>
                          <w:sz w:val="24"/>
                          <w:szCs w:val="24"/>
                        </w:rPr>
                        <w:sym w:font="Wingdings" w:char="F04C"/>
                      </w:r>
                    </w:p>
                    <w:p w:rsidR="0064503B" w:rsidRPr="00E075C8" w:rsidRDefault="0064503B" w:rsidP="0064503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4503B" w:rsidRPr="00E075C8" w:rsidRDefault="0064503B" w:rsidP="006450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03B" w:rsidRPr="00205DAF" w:rsidRDefault="0064503B" w:rsidP="0064503B"/>
    <w:p w:rsidR="0064503B" w:rsidRPr="00205DAF" w:rsidRDefault="0064503B" w:rsidP="0064503B"/>
    <w:p w:rsidR="0064503B" w:rsidRPr="00205DAF" w:rsidRDefault="0064503B" w:rsidP="0064503B">
      <w:r w:rsidRPr="00205DA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98221" wp14:editId="0E21F160">
                <wp:simplePos x="0" y="0"/>
                <wp:positionH relativeFrom="column">
                  <wp:posOffset>-197485</wp:posOffset>
                </wp:positionH>
                <wp:positionV relativeFrom="paragraph">
                  <wp:posOffset>57150</wp:posOffset>
                </wp:positionV>
                <wp:extent cx="4808930" cy="1047750"/>
                <wp:effectExtent l="0" t="0" r="1079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930" cy="1047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03B" w:rsidRPr="00140196" w:rsidRDefault="00C12D3F" w:rsidP="00C12D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enroll in the Prep Class to study English</w:t>
                            </w:r>
                            <w:r w:rsidR="0064503B" w:rsidRPr="001401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4503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take the </w:t>
                            </w:r>
                            <w:r w:rsidR="0064503B" w:rsidRPr="00431161">
                              <w:rPr>
                                <w:b/>
                                <w:sz w:val="24"/>
                                <w:szCs w:val="24"/>
                              </w:rPr>
                              <w:t>PLACEMENT TEST</w:t>
                            </w:r>
                            <w:r w:rsidR="0064503B"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205D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64503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530D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450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0530D8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4503B" w:rsidRPr="00140196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According to my test result, I am placed in one of the elementary</w:t>
                            </w:r>
                            <w:r w:rsidR="0064503B" w:rsidRPr="0014019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pre-intermediate</w:t>
                            </w:r>
                            <w:r w:rsidR="00205D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64503B"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="0064503B"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level classrooms.</w:t>
                            </w:r>
                          </w:p>
                          <w:p w:rsidR="0064503B" w:rsidRPr="00E075C8" w:rsidRDefault="0064503B" w:rsidP="006450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98221" id="Yuvarlatılmış Dikdörtgen 7" o:spid="_x0000_s1030" style="position:absolute;margin-left:-15.55pt;margin-top:4.5pt;width:378.6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" fillcolor="#4f81bd" strokecolor="#385d8a" strokeweight="2pt">
                <v:textbox>
                  <w:txbxContent>
                    <w:p w:rsidR="0064503B" w:rsidRPr="00140196" w:rsidRDefault="00C12D3F" w:rsidP="00C12D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enroll in the Prep Class to study English</w:t>
                      </w:r>
                      <w:r w:rsidR="0064503B" w:rsidRPr="00140196">
                        <w:rPr>
                          <w:sz w:val="24"/>
                          <w:szCs w:val="24"/>
                        </w:rPr>
                        <w:t>.</w:t>
                      </w:r>
                      <w:r w:rsidR="0064503B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I take the </w:t>
                      </w:r>
                      <w:r w:rsidR="0064503B" w:rsidRPr="00431161">
                        <w:rPr>
                          <w:b/>
                          <w:sz w:val="24"/>
                          <w:szCs w:val="24"/>
                        </w:rPr>
                        <w:t>PLACEMENT TEST</w:t>
                      </w:r>
                      <w:r w:rsidR="0064503B"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 w:rsidR="00205DA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="0064503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530D8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64503B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0530D8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64503B" w:rsidRPr="00140196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>According to my test result, I am placed in one of the elementary</w:t>
                      </w:r>
                      <w:r w:rsidR="0064503B" w:rsidRPr="00140196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pre-intermediate</w:t>
                      </w:r>
                      <w:r w:rsidR="00205DA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="0064503B"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intermediate</w:t>
                      </w:r>
                      <w:r w:rsidR="0064503B"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level classrooms.</w:t>
                      </w:r>
                    </w:p>
                    <w:p w:rsidR="0064503B" w:rsidRPr="00E075C8" w:rsidRDefault="0064503B" w:rsidP="0064503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503B" w:rsidRPr="00205DAF" w:rsidRDefault="0064503B" w:rsidP="0064503B"/>
    <w:p w:rsidR="0064503B" w:rsidRPr="00205DAF" w:rsidRDefault="0064503B" w:rsidP="0064503B"/>
    <w:p w:rsidR="0064503B" w:rsidRPr="00205DAF" w:rsidRDefault="0064503B" w:rsidP="0064503B">
      <w:pPr>
        <w:pStyle w:val="ListParagraph"/>
        <w:ind w:left="306"/>
      </w:pPr>
    </w:p>
    <w:p w:rsidR="0064503B" w:rsidRPr="00205DAF" w:rsidRDefault="00C12D3F" w:rsidP="0064503B">
      <w:pPr>
        <w:pStyle w:val="ListParagraph"/>
        <w:numPr>
          <w:ilvl w:val="0"/>
          <w:numId w:val="1"/>
        </w:numPr>
        <w:ind w:left="306" w:hanging="590"/>
        <w:rPr>
          <w:b/>
        </w:rPr>
      </w:pPr>
      <w:r w:rsidRPr="00205DAF">
        <w:rPr>
          <w:b/>
        </w:rPr>
        <w:t xml:space="preserve">What happens if I don’t take the </w:t>
      </w:r>
      <w:r w:rsidR="0064503B" w:rsidRPr="00205DAF">
        <w:rPr>
          <w:b/>
        </w:rPr>
        <w:t>FLAT</w:t>
      </w:r>
      <w:r w:rsidRPr="00205DAF">
        <w:rPr>
          <w:b/>
        </w:rPr>
        <w:t xml:space="preserve"> on September </w:t>
      </w:r>
      <w:r w:rsidR="000530D8">
        <w:rPr>
          <w:b/>
        </w:rPr>
        <w:t>9</w:t>
      </w:r>
      <w:r w:rsidR="000530D8" w:rsidRPr="000530D8">
        <w:rPr>
          <w:b/>
          <w:vertAlign w:val="superscript"/>
        </w:rPr>
        <w:t>th</w:t>
      </w:r>
      <w:r w:rsidR="0064503B" w:rsidRPr="00205DAF">
        <w:rPr>
          <w:b/>
        </w:rPr>
        <w:t xml:space="preserve">? </w:t>
      </w:r>
    </w:p>
    <w:p w:rsidR="0064503B" w:rsidRPr="00205DAF" w:rsidRDefault="00C12D3F" w:rsidP="0064503B">
      <w:pPr>
        <w:pStyle w:val="ListParagraph"/>
        <w:ind w:left="306"/>
      </w:pPr>
      <w:r w:rsidRPr="00205DAF">
        <w:t xml:space="preserve">You </w:t>
      </w:r>
      <w:r w:rsidR="00214F3D" w:rsidRPr="00205DAF">
        <w:t xml:space="preserve">are </w:t>
      </w:r>
      <w:r w:rsidRPr="00205DAF">
        <w:t xml:space="preserve">automatically </w:t>
      </w:r>
      <w:r w:rsidR="00214F3D" w:rsidRPr="00205DAF">
        <w:t>regarded as a</w:t>
      </w:r>
      <w:r w:rsidRPr="00205DAF">
        <w:t xml:space="preserve"> Prep Class </w:t>
      </w:r>
      <w:r w:rsidR="00214F3D" w:rsidRPr="00205DAF">
        <w:t>student and required to</w:t>
      </w:r>
      <w:r w:rsidRPr="00205DAF">
        <w:t xml:space="preserve"> take the Placement Test</w:t>
      </w:r>
      <w:r w:rsidR="00214F3D" w:rsidRPr="00205DAF">
        <w:t xml:space="preserve"> on September 1</w:t>
      </w:r>
      <w:r w:rsidR="000530D8">
        <w:t>8</w:t>
      </w:r>
      <w:r w:rsidR="000530D8" w:rsidRPr="000530D8">
        <w:rPr>
          <w:vertAlign w:val="superscript"/>
        </w:rPr>
        <w:t>th</w:t>
      </w:r>
      <w:r w:rsidR="0064503B" w:rsidRPr="00205DAF">
        <w:t>.</w:t>
      </w:r>
      <w:r w:rsidR="000530D8">
        <w:t xml:space="preserve"> </w:t>
      </w:r>
      <w:r w:rsidR="0064503B" w:rsidRPr="00205DAF">
        <w:t xml:space="preserve"> </w:t>
      </w:r>
    </w:p>
    <w:p w:rsidR="0064503B" w:rsidRPr="00205DAF" w:rsidRDefault="0064503B" w:rsidP="0064503B">
      <w:pPr>
        <w:pStyle w:val="ListParagraph"/>
        <w:ind w:left="306"/>
      </w:pPr>
    </w:p>
    <w:p w:rsidR="0064503B" w:rsidRPr="00205DAF" w:rsidRDefault="00214F3D" w:rsidP="0064503B">
      <w:pPr>
        <w:pStyle w:val="ListParagraph"/>
        <w:numPr>
          <w:ilvl w:val="0"/>
          <w:numId w:val="1"/>
        </w:numPr>
        <w:ind w:left="306" w:hanging="590"/>
        <w:rPr>
          <w:b/>
        </w:rPr>
      </w:pPr>
      <w:r w:rsidRPr="00205DAF">
        <w:rPr>
          <w:b/>
        </w:rPr>
        <w:t xml:space="preserve">What happens if I don’t take the </w:t>
      </w:r>
      <w:r w:rsidR="0064503B" w:rsidRPr="00205DAF">
        <w:rPr>
          <w:b/>
        </w:rPr>
        <w:t>PLACEMENT TEST?</w:t>
      </w:r>
    </w:p>
    <w:p w:rsidR="0064503B" w:rsidRPr="00205DAF" w:rsidRDefault="00214F3D" w:rsidP="0064503B">
      <w:pPr>
        <w:pStyle w:val="ListParagraph"/>
        <w:ind w:left="306"/>
      </w:pPr>
      <w:r w:rsidRPr="00205DAF">
        <w:t>You are placed in an elementary level class, which is the lowest level</w:t>
      </w:r>
      <w:r w:rsidR="0064503B" w:rsidRPr="00205DAF">
        <w:t xml:space="preserve">. </w:t>
      </w:r>
    </w:p>
    <w:p w:rsidR="0064503B" w:rsidRPr="00205DAF" w:rsidRDefault="00214F3D" w:rsidP="0064503B">
      <w:pPr>
        <w:pStyle w:val="ListParagraph"/>
        <w:ind w:left="306"/>
        <w:rPr>
          <w:b/>
          <w:sz w:val="24"/>
          <w:szCs w:val="24"/>
        </w:rPr>
      </w:pPr>
      <w:r w:rsidRPr="00205DAF">
        <w:rPr>
          <w:b/>
          <w:sz w:val="24"/>
          <w:szCs w:val="24"/>
        </w:rPr>
        <w:t xml:space="preserve">It is very important to take the </w:t>
      </w:r>
      <w:r w:rsidR="0064503B" w:rsidRPr="00205DAF">
        <w:rPr>
          <w:b/>
          <w:sz w:val="24"/>
          <w:szCs w:val="24"/>
        </w:rPr>
        <w:t xml:space="preserve">FLAT </w:t>
      </w:r>
      <w:r w:rsidRPr="00205DAF">
        <w:rPr>
          <w:b/>
          <w:sz w:val="24"/>
          <w:szCs w:val="24"/>
        </w:rPr>
        <w:t>and the</w:t>
      </w:r>
      <w:r w:rsidR="0064503B" w:rsidRPr="00205DAF">
        <w:rPr>
          <w:b/>
          <w:sz w:val="24"/>
          <w:szCs w:val="24"/>
        </w:rPr>
        <w:t xml:space="preserve"> PLACEMENT TEST </w:t>
      </w:r>
      <w:r w:rsidRPr="00205DAF">
        <w:rPr>
          <w:b/>
          <w:sz w:val="24"/>
          <w:szCs w:val="24"/>
        </w:rPr>
        <w:t>in order to be placed in the most appropriate level</w:t>
      </w:r>
      <w:r w:rsidR="0064503B" w:rsidRPr="00205DAF">
        <w:rPr>
          <w:b/>
          <w:sz w:val="24"/>
          <w:szCs w:val="24"/>
        </w:rPr>
        <w:t>!!!</w:t>
      </w:r>
    </w:p>
    <w:p w:rsidR="0064503B" w:rsidRPr="00205DAF" w:rsidRDefault="0064503B" w:rsidP="0064503B">
      <w:pPr>
        <w:pStyle w:val="ListParagraph"/>
        <w:ind w:left="306"/>
      </w:pPr>
    </w:p>
    <w:p w:rsidR="00E83615" w:rsidRDefault="00E83615" w:rsidP="0064503B">
      <w:pPr>
        <w:pStyle w:val="ListParagraph"/>
        <w:numPr>
          <w:ilvl w:val="0"/>
          <w:numId w:val="1"/>
        </w:numPr>
        <w:ind w:left="306" w:hanging="590"/>
        <w:rPr>
          <w:b/>
        </w:rPr>
      </w:pPr>
      <w:r>
        <w:rPr>
          <w:b/>
        </w:rPr>
        <w:t>Should I answer the questions if I don’t know the answer?</w:t>
      </w:r>
    </w:p>
    <w:p w:rsidR="00E83615" w:rsidRPr="00E83615" w:rsidRDefault="00E83615" w:rsidP="00E83615">
      <w:pPr>
        <w:pStyle w:val="ListParagraph"/>
        <w:ind w:left="306"/>
      </w:pPr>
      <w:r>
        <w:t>No, you should leave them blank.  Otherwise you might be misplaced because of the questions you answered correctly by chance.</w:t>
      </w:r>
    </w:p>
    <w:p w:rsidR="0064503B" w:rsidRPr="00205DAF" w:rsidRDefault="00214F3D" w:rsidP="0064503B">
      <w:pPr>
        <w:pStyle w:val="ListParagraph"/>
        <w:numPr>
          <w:ilvl w:val="0"/>
          <w:numId w:val="1"/>
        </w:numPr>
        <w:ind w:left="306" w:hanging="590"/>
        <w:rPr>
          <w:b/>
        </w:rPr>
      </w:pPr>
      <w:r w:rsidRPr="00205DAF">
        <w:rPr>
          <w:b/>
        </w:rPr>
        <w:lastRenderedPageBreak/>
        <w:t xml:space="preserve">Where can I get more information and samples of the </w:t>
      </w:r>
      <w:r w:rsidR="0064503B" w:rsidRPr="00205DAF">
        <w:rPr>
          <w:b/>
        </w:rPr>
        <w:t xml:space="preserve">FLAT </w:t>
      </w:r>
      <w:r w:rsidRPr="00205DAF">
        <w:rPr>
          <w:b/>
        </w:rPr>
        <w:t>and</w:t>
      </w:r>
      <w:r w:rsidR="0064503B" w:rsidRPr="00205DAF">
        <w:rPr>
          <w:b/>
        </w:rPr>
        <w:t xml:space="preserve"> </w:t>
      </w:r>
      <w:r w:rsidRPr="00205DAF">
        <w:rPr>
          <w:b/>
        </w:rPr>
        <w:t xml:space="preserve">the </w:t>
      </w:r>
      <w:r w:rsidR="0064503B" w:rsidRPr="00205DAF">
        <w:rPr>
          <w:b/>
        </w:rPr>
        <w:t xml:space="preserve">PLACEMENT TEST? </w:t>
      </w:r>
    </w:p>
    <w:p w:rsidR="00B83D2C" w:rsidRDefault="000530D8" w:rsidP="00B83D2C">
      <w:pPr>
        <w:pStyle w:val="ListParagraph"/>
        <w:numPr>
          <w:ilvl w:val="0"/>
          <w:numId w:val="2"/>
        </w:numPr>
        <w:spacing w:after="0" w:line="240" w:lineRule="auto"/>
      </w:pPr>
      <w:hyperlink r:id="rId8" w:history="1">
        <w:r w:rsidRPr="00C3344E">
          <w:rPr>
            <w:rStyle w:val="Hyperlink"/>
          </w:rPr>
          <w:t>http://ydy.yasar.edu.tr/ornek-sayfa/muafiyet-sinavi-flat/</w:t>
        </w:r>
      </w:hyperlink>
    </w:p>
    <w:p w:rsidR="0064503B" w:rsidRPr="00B83D2C" w:rsidRDefault="00B83D2C" w:rsidP="00B83D2C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bookmarkStart w:id="0" w:name="_GoBack"/>
      <w:bookmarkEnd w:id="0"/>
      <w:r w:rsidRPr="00B83D2C">
        <w:rPr>
          <w:rStyle w:val="Hyperlink"/>
        </w:rPr>
        <w:t>http://ydy.yasar.edu.tr/en/wp-content/uploads/2013/09/Placement-Test-Info-Sheet-burcu.pdf</w:t>
      </w:r>
      <w:r w:rsidR="00214F3D" w:rsidRPr="00205DAF">
        <w:rPr>
          <w:rStyle w:val="Hyperlink"/>
        </w:rPr>
        <w:t xml:space="preserve"> </w:t>
      </w:r>
    </w:p>
    <w:p w:rsidR="00336849" w:rsidRPr="00205DAF" w:rsidRDefault="00336849" w:rsidP="0064503B">
      <w:pPr>
        <w:pStyle w:val="ListParagraph"/>
        <w:spacing w:after="0" w:line="240" w:lineRule="auto"/>
        <w:ind w:left="306"/>
        <w:rPr>
          <w:rStyle w:val="Hyperlink"/>
        </w:rPr>
      </w:pPr>
    </w:p>
    <w:tbl>
      <w:tblPr>
        <w:tblpPr w:leftFromText="141" w:rightFromText="141" w:vertAnchor="text" w:horzAnchor="margin" w:tblpXSpec="right" w:tblpY="1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273"/>
        <w:gridCol w:w="850"/>
        <w:gridCol w:w="851"/>
        <w:gridCol w:w="1429"/>
        <w:gridCol w:w="839"/>
      </w:tblGrid>
      <w:tr w:rsidR="0064503B" w:rsidRPr="00205DAF" w:rsidTr="002076F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bookmarkStart w:id="1" w:name="OLE_LINK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F655FC" w:rsidP="00F655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FLAT</w:t>
            </w:r>
          </w:p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TOEFL (IBT)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IELTS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CAMBRIDGE ESOL (FCE/CA/CPE)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 xml:space="preserve">KPDS </w:t>
            </w:r>
            <w:r w:rsidR="000530D8">
              <w:t>–</w:t>
            </w:r>
            <w:r w:rsidRPr="00205DAF">
              <w:t xml:space="preserve"> ÜDS</w:t>
            </w:r>
          </w:p>
        </w:tc>
      </w:tr>
      <w:tr w:rsidR="0064503B" w:rsidRPr="00205DAF" w:rsidTr="002076F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162550" w:rsidP="002076F4">
            <w:pPr>
              <w:spacing w:after="0" w:line="240" w:lineRule="auto"/>
              <w:rPr>
                <w:rFonts w:eastAsia="Times New Roman" w:cs="Times New Roman TUR"/>
              </w:rPr>
            </w:pPr>
            <w:r w:rsidRPr="00205DAF">
              <w:t>Faculty of Law</w:t>
            </w:r>
            <w:r w:rsidR="0064503B" w:rsidRPr="00205DAF">
              <w:t>,</w:t>
            </w:r>
          </w:p>
          <w:p w:rsidR="0064503B" w:rsidRPr="00205DAF" w:rsidRDefault="00162550" w:rsidP="0062100E">
            <w:pPr>
              <w:spacing w:after="0" w:line="240" w:lineRule="auto"/>
            </w:pPr>
            <w:r w:rsidRPr="00205DAF">
              <w:t>Faculty of Art and Design</w:t>
            </w:r>
            <w:r w:rsidR="0064503B" w:rsidRPr="00205DAF">
              <w:t xml:space="preserve">, </w:t>
            </w:r>
            <w:r w:rsidR="0062100E" w:rsidRPr="00205DAF">
              <w:t>F</w:t>
            </w:r>
            <w:r w:rsidRPr="00205DAF">
              <w:t>aculty of Science and Letters</w:t>
            </w:r>
            <w:r w:rsidR="0062100E" w:rsidRPr="00205DAF">
              <w:t>, Two-year Undergraduate Programs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55</w:t>
            </w:r>
          </w:p>
        </w:tc>
      </w:tr>
      <w:tr w:rsidR="000530D8" w:rsidRPr="00205DAF" w:rsidTr="002076F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05DAF" w:rsidRDefault="000530D8" w:rsidP="002076F4">
            <w:pPr>
              <w:spacing w:after="0" w:line="240" w:lineRule="auto"/>
            </w:pPr>
            <w:r>
              <w:t>Faculty of Communication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05DAF" w:rsidRDefault="000530D8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05DAF" w:rsidRDefault="000530D8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05DAF" w:rsidRDefault="000530D8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05DAF" w:rsidRDefault="000530D8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05DAF" w:rsidRDefault="000530D8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60</w:t>
            </w:r>
          </w:p>
        </w:tc>
      </w:tr>
      <w:tr w:rsidR="0064503B" w:rsidRPr="00205DAF" w:rsidTr="002076F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F655FC" w:rsidRDefault="00162550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655FC">
              <w:t>Department of English Language and Literature,</w:t>
            </w:r>
            <w:r w:rsidR="0064503B" w:rsidRPr="00F655FC">
              <w:t xml:space="preserve"> </w:t>
            </w:r>
          </w:p>
          <w:p w:rsidR="0064503B" w:rsidRPr="00F655FC" w:rsidRDefault="00162550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 TUR"/>
              </w:rPr>
            </w:pPr>
            <w:r w:rsidRPr="00F655FC">
              <w:t>Department of Translation and Interpreting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F655FC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F655FC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F655FC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F655FC">
              <w:rPr>
                <w:rFonts w:eastAsia="Times New Roman" w:cs="Times New Roman TUR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F655FC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F655FC"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F655FC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F655FC"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F655FC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F655FC">
              <w:t>80</w:t>
            </w:r>
          </w:p>
        </w:tc>
      </w:tr>
      <w:tr w:rsidR="0064503B" w:rsidRPr="00205DAF" w:rsidTr="002076F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2100E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 TUR"/>
              </w:rPr>
            </w:pPr>
            <w:r w:rsidRPr="00205DAF">
              <w:t>All the other faculties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5,5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3B" w:rsidRPr="00205DAF" w:rsidRDefault="0064503B" w:rsidP="0020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205DAF">
              <w:t>70</w:t>
            </w:r>
          </w:p>
        </w:tc>
      </w:tr>
    </w:tbl>
    <w:bookmarkEnd w:id="1"/>
    <w:p w:rsidR="0064503B" w:rsidRPr="00B83D2C" w:rsidRDefault="00162550" w:rsidP="00B83D2C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B83D2C">
        <w:rPr>
          <w:rStyle w:val="Hyperlink"/>
          <w:b/>
          <w:color w:val="auto"/>
          <w:sz w:val="24"/>
          <w:szCs w:val="24"/>
          <w:u w:val="none"/>
        </w:rPr>
        <w:t>The chart below shows the minimum required scores from the FLAT or the</w:t>
      </w:r>
      <w:r w:rsidR="00205DAF" w:rsidRPr="00B83D2C">
        <w:rPr>
          <w:rStyle w:val="Hyperlink"/>
          <w:b/>
          <w:color w:val="auto"/>
          <w:sz w:val="24"/>
          <w:szCs w:val="24"/>
          <w:u w:val="none"/>
        </w:rPr>
        <w:t xml:space="preserve"> other</w:t>
      </w:r>
      <w:r w:rsidRPr="00B83D2C">
        <w:rPr>
          <w:rStyle w:val="Hyperlink"/>
          <w:b/>
          <w:color w:val="auto"/>
          <w:sz w:val="24"/>
          <w:szCs w:val="24"/>
          <w:u w:val="none"/>
        </w:rPr>
        <w:t xml:space="preserve"> equivalent examinations in order to be exempt from the Prep Class. You may learn what score you need for your department by checking this chart</w:t>
      </w:r>
      <w:r w:rsidR="0064503B" w:rsidRPr="00B83D2C">
        <w:rPr>
          <w:rStyle w:val="Hyperlink"/>
          <w:b/>
          <w:color w:val="auto"/>
          <w:sz w:val="24"/>
          <w:szCs w:val="24"/>
          <w:u w:val="none"/>
        </w:rPr>
        <w:t>.</w:t>
      </w:r>
    </w:p>
    <w:p w:rsidR="00205DAF" w:rsidRPr="00205DAF" w:rsidRDefault="00205DAF" w:rsidP="00205DAF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355B1D" w:rsidRPr="00B83D2C" w:rsidRDefault="00A31405" w:rsidP="00B83D2C">
      <w:pPr>
        <w:pStyle w:val="ListParagraph"/>
        <w:spacing w:after="0" w:line="240" w:lineRule="auto"/>
        <w:ind w:left="306"/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Please check </w:t>
      </w:r>
      <w:r w:rsidR="00F2468C">
        <w:rPr>
          <w:rStyle w:val="Hyperlink"/>
          <w:b/>
          <w:color w:val="auto"/>
          <w:sz w:val="24"/>
          <w:szCs w:val="24"/>
          <w:u w:val="none"/>
        </w:rPr>
        <w:t xml:space="preserve">the </w:t>
      </w:r>
      <w:r w:rsidR="00F2468C">
        <w:rPr>
          <w:rStyle w:val="Hyperlink"/>
          <w:b/>
          <w:color w:val="auto"/>
          <w:sz w:val="24"/>
          <w:szCs w:val="24"/>
          <w:u w:val="none"/>
        </w:rPr>
        <w:t>website</w:t>
      </w:r>
      <w:r w:rsidR="00F2468C">
        <w:rPr>
          <w:rStyle w:val="Hyperlink"/>
          <w:b/>
          <w:color w:val="auto"/>
          <w:sz w:val="24"/>
          <w:szCs w:val="24"/>
          <w:u w:val="none"/>
        </w:rPr>
        <w:t xml:space="preserve"> of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School of Foreign Languages </w:t>
      </w:r>
      <w:r w:rsidR="00F2468C">
        <w:rPr>
          <w:rStyle w:val="Hyperlink"/>
          <w:b/>
          <w:color w:val="auto"/>
          <w:sz w:val="24"/>
          <w:szCs w:val="24"/>
          <w:u w:val="none"/>
        </w:rPr>
        <w:t>regularly</w:t>
      </w:r>
      <w:r w:rsidR="00F2468C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b/>
          <w:color w:val="auto"/>
          <w:sz w:val="24"/>
          <w:szCs w:val="24"/>
          <w:u w:val="none"/>
        </w:rPr>
        <w:t>(</w:t>
      </w:r>
      <w:hyperlink r:id="rId9" w:history="1">
        <w:r w:rsidRPr="00C3344E">
          <w:rPr>
            <w:rStyle w:val="Hyperlink"/>
            <w:b/>
            <w:sz w:val="24"/>
            <w:szCs w:val="24"/>
          </w:rPr>
          <w:t>http://ydy.yasar.edu.tr/</w:t>
        </w:r>
      </w:hyperlink>
      <w:r>
        <w:rPr>
          <w:rStyle w:val="Hyperlink"/>
          <w:b/>
          <w:color w:val="auto"/>
          <w:sz w:val="24"/>
          <w:szCs w:val="24"/>
          <w:u w:val="none"/>
        </w:rPr>
        <w:t>) for further announcements.</w:t>
      </w:r>
      <w:r w:rsidR="00F2468C">
        <w:rPr>
          <w:rStyle w:val="Hyperlink"/>
          <w:b/>
          <w:color w:val="auto"/>
          <w:sz w:val="24"/>
          <w:szCs w:val="24"/>
          <w:u w:val="none"/>
        </w:rPr>
        <w:t xml:space="preserve"> </w:t>
      </w:r>
    </w:p>
    <w:sectPr w:rsidR="00355B1D" w:rsidRPr="00B83D2C" w:rsidSect="0064503B">
      <w:headerReference w:type="default" r:id="rId10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22" w:rsidRDefault="005A7C22" w:rsidP="00C33EFA">
      <w:pPr>
        <w:spacing w:after="0" w:line="240" w:lineRule="auto"/>
      </w:pPr>
      <w:r>
        <w:separator/>
      </w:r>
    </w:p>
  </w:endnote>
  <w:endnote w:type="continuationSeparator" w:id="0">
    <w:p w:rsidR="005A7C22" w:rsidRDefault="005A7C22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22" w:rsidRDefault="005A7C22" w:rsidP="00C33EFA">
      <w:pPr>
        <w:spacing w:after="0" w:line="240" w:lineRule="auto"/>
      </w:pPr>
      <w:r>
        <w:separator/>
      </w:r>
    </w:p>
  </w:footnote>
  <w:footnote w:type="continuationSeparator" w:id="0">
    <w:p w:rsidR="005A7C22" w:rsidRDefault="005A7C22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FA" w:rsidRPr="00C33EFA" w:rsidRDefault="00C33EFA" w:rsidP="00C33EFA">
    <w:pPr>
      <w:pStyle w:val="Header"/>
      <w:jc w:val="center"/>
      <w:rPr>
        <w:lang w:val="tr-TR"/>
      </w:rPr>
    </w:pPr>
    <w:r>
      <w:rPr>
        <w:lang w:val="tr-TR"/>
      </w:rPr>
      <w:t>YAŞAR UNIVERSITY SCHOOL OF FOREIGN LANGUAGES ENGLISH PREPARATORY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F473A"/>
    <w:multiLevelType w:val="hybridMultilevel"/>
    <w:tmpl w:val="9EDA8BE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0F3528D"/>
    <w:multiLevelType w:val="hybridMultilevel"/>
    <w:tmpl w:val="5BC88564"/>
    <w:lvl w:ilvl="0" w:tplc="E5A6A7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FA"/>
    <w:rsid w:val="000530D8"/>
    <w:rsid w:val="00162550"/>
    <w:rsid w:val="00205DAF"/>
    <w:rsid w:val="00214F3D"/>
    <w:rsid w:val="00336849"/>
    <w:rsid w:val="00355B1D"/>
    <w:rsid w:val="00413B3D"/>
    <w:rsid w:val="005A7C22"/>
    <w:rsid w:val="0062100E"/>
    <w:rsid w:val="0064503B"/>
    <w:rsid w:val="00A31405"/>
    <w:rsid w:val="00B83D2C"/>
    <w:rsid w:val="00C12D3F"/>
    <w:rsid w:val="00C33EFA"/>
    <w:rsid w:val="00D538B6"/>
    <w:rsid w:val="00DC4F17"/>
    <w:rsid w:val="00E83615"/>
    <w:rsid w:val="00F2468C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057-1901-4C80-856E-06A39664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FA"/>
    <w:rPr>
      <w:lang w:val="en-US"/>
    </w:rPr>
  </w:style>
  <w:style w:type="paragraph" w:styleId="ListParagraph">
    <w:name w:val="List Paragraph"/>
    <w:basedOn w:val="Normal"/>
    <w:uiPriority w:val="34"/>
    <w:qFormat/>
    <w:rsid w:val="0064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0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dy.yasar.edu.tr/ornek-sayfa/muafiyet-sinavi-fl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dy.yasar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B822-43E6-42FD-BCAF-EF8A9B4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Ozkaya</dc:creator>
  <cp:lastModifiedBy>Burcu Tugen</cp:lastModifiedBy>
  <cp:revision>5</cp:revision>
  <dcterms:created xsi:type="dcterms:W3CDTF">2014-08-29T12:24:00Z</dcterms:created>
  <dcterms:modified xsi:type="dcterms:W3CDTF">2014-08-29T12:50:00Z</dcterms:modified>
</cp:coreProperties>
</file>